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84" w:rsidRPr="00053296" w:rsidRDefault="00053296" w:rsidP="00053296">
      <w:pPr>
        <w:widowControl w:val="0"/>
        <w:jc w:val="center"/>
        <w:rPr>
          <w:rFonts w:ascii="Arial" w:hAnsi="Arial" w:cs="Arial"/>
          <w:b/>
          <w:sz w:val="40"/>
          <w:szCs w:val="40"/>
        </w:rPr>
      </w:pPr>
      <w:r w:rsidRPr="00053296">
        <w:rPr>
          <w:rFonts w:ascii="Arial" w:hAnsi="Arial" w:cs="Arial"/>
          <w:b/>
          <w:sz w:val="40"/>
          <w:szCs w:val="40"/>
        </w:rPr>
        <w:t>TAPONES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053296">
        <w:rPr>
          <w:rFonts w:ascii="Arial" w:hAnsi="Arial" w:cs="Arial"/>
          <w:b/>
          <w:sz w:val="40"/>
          <w:szCs w:val="40"/>
        </w:rPr>
        <w:t>TEMPORALES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053296">
        <w:rPr>
          <w:rFonts w:ascii="Arial" w:hAnsi="Arial" w:cs="Arial"/>
          <w:b/>
          <w:sz w:val="40"/>
          <w:szCs w:val="40"/>
        </w:rPr>
        <w:t>&amp;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053296">
        <w:rPr>
          <w:rFonts w:ascii="Arial" w:hAnsi="Arial" w:cs="Arial"/>
          <w:b/>
          <w:sz w:val="40"/>
          <w:szCs w:val="40"/>
        </w:rPr>
        <w:t>PERMANENTES</w:t>
      </w:r>
    </w:p>
    <w:p w:rsidR="00F76E84" w:rsidRDefault="00053296" w:rsidP="00F76E84">
      <w:pPr>
        <w:widowControl w:val="0"/>
      </w:pPr>
      <w:r>
        <w:rPr>
          <w:noProof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margin">
              <wp:posOffset>994773</wp:posOffset>
            </wp:positionH>
            <wp:positionV relativeFrom="paragraph">
              <wp:posOffset>12701</wp:posOffset>
            </wp:positionV>
            <wp:extent cx="2977152" cy="2514600"/>
            <wp:effectExtent l="19050" t="0" r="0" b="0"/>
            <wp:wrapNone/>
            <wp:docPr id="83625703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52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6E84">
        <w:t> </w:t>
      </w:r>
    </w:p>
    <w:p w:rsidR="00F76E84" w:rsidRDefault="00F76E84" w:rsidP="00F76E84"/>
    <w:p w:rsidR="00F76E84" w:rsidRDefault="00F76E84" w:rsidP="00F76E84"/>
    <w:p w:rsidR="00F76E84" w:rsidRDefault="00F76E84" w:rsidP="00F76E84"/>
    <w:p w:rsidR="00F76E84" w:rsidRDefault="00F76E84" w:rsidP="00F76E84"/>
    <w:p w:rsidR="00F76E84" w:rsidRDefault="00F76E84" w:rsidP="00F76E84"/>
    <w:p w:rsidR="00F76E84" w:rsidRDefault="00F76E84" w:rsidP="00F76E84"/>
    <w:p w:rsidR="00F76E84" w:rsidRDefault="00F76E84" w:rsidP="00F76E84"/>
    <w:p w:rsidR="00F76E84" w:rsidRDefault="00F76E84" w:rsidP="00F76E84"/>
    <w:p w:rsidR="00F76E84" w:rsidRDefault="00F76E84" w:rsidP="00F76E84"/>
    <w:p w:rsidR="00F76E84" w:rsidRDefault="00F76E84" w:rsidP="00F76E84"/>
    <w:p w:rsidR="00F76E84" w:rsidRDefault="00F76E84" w:rsidP="00F76E84"/>
    <w:p w:rsidR="00F76E84" w:rsidRDefault="00F76E84" w:rsidP="00F76E84"/>
    <w:p w:rsidR="00F76E84" w:rsidRDefault="00F76E84" w:rsidP="00F76E84"/>
    <w:p w:rsidR="00F76E84" w:rsidRDefault="00F76E84" w:rsidP="00F76E84"/>
    <w:p w:rsidR="00F76E84" w:rsidRDefault="00F76E84" w:rsidP="00F76E84"/>
    <w:p w:rsidR="00F76E84" w:rsidRDefault="00F76E84" w:rsidP="00F76E84"/>
    <w:p w:rsidR="00053296" w:rsidRDefault="00053296" w:rsidP="00053296">
      <w:pPr>
        <w:widowControl w:val="0"/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</w:pPr>
    </w:p>
    <w:p w:rsidR="00053296" w:rsidRDefault="00053296" w:rsidP="00053296">
      <w:pPr>
        <w:widowControl w:val="0"/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</w:pPr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Los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tapones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puntuales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ayudan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gram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a</w:t>
      </w:r>
      <w:proofErr w:type="gram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evitar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que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las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lágrimas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drene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en la parte posterior de la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garganta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y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mantienen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la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humedad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en los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ojos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.</w:t>
      </w:r>
      <w:r>
        <w:rPr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Esto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ayuda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con el ardor,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lagrimeo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y los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ojos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secos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con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sensación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de arena.</w:t>
      </w:r>
      <w:r>
        <w:rPr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gram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Se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insertan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tapones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en el canal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lagrimal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para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bloquearlo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, de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modo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que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sus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propias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lágrimas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permanezcan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más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tiempo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,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manteniendo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los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ojos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húmedos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.</w:t>
      </w:r>
      <w:proofErr w:type="gram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</w:p>
    <w:p w:rsidR="00053296" w:rsidRDefault="00053296" w:rsidP="00053296">
      <w:pPr>
        <w:widowControl w:val="0"/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</w:pPr>
    </w:p>
    <w:p w:rsidR="00053296" w:rsidRDefault="00053296" w:rsidP="00053296">
      <w:pPr>
        <w:widowControl w:val="0"/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</w:pPr>
    </w:p>
    <w:p w:rsidR="00053296" w:rsidRDefault="00053296" w:rsidP="00053296">
      <w:pPr>
        <w:widowControl w:val="0"/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</w:pP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Tapones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puntuales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temporales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-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Compuesto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de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Colágeno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-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Disolver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5-7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días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</w:p>
    <w:p w:rsidR="00053296" w:rsidRDefault="00053296" w:rsidP="00053296">
      <w:pPr>
        <w:widowControl w:val="0"/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</w:pPr>
      <w:r>
        <w:rPr>
          <w:rFonts w:ascii="Helvetica" w:hAnsi="Helvetica" w:cs="Helvetica"/>
          <w:noProof/>
          <w:color w:val="3C4043"/>
          <w:sz w:val="27"/>
          <w:szCs w:val="27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margin">
              <wp:posOffset>2143125</wp:posOffset>
            </wp:positionH>
            <wp:positionV relativeFrom="paragraph">
              <wp:posOffset>146685</wp:posOffset>
            </wp:positionV>
            <wp:extent cx="971550" cy="92392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3296" w:rsidRDefault="00053296" w:rsidP="00053296">
      <w:pPr>
        <w:widowControl w:val="0"/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</w:pPr>
    </w:p>
    <w:p w:rsidR="00053296" w:rsidRDefault="00053296" w:rsidP="00053296">
      <w:pPr>
        <w:widowControl w:val="0"/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</w:pPr>
    </w:p>
    <w:p w:rsidR="00053296" w:rsidRDefault="00053296" w:rsidP="00053296">
      <w:pPr>
        <w:widowControl w:val="0"/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</w:pPr>
    </w:p>
    <w:p w:rsidR="00053296" w:rsidRDefault="00053296" w:rsidP="00053296">
      <w:pPr>
        <w:widowControl w:val="0"/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</w:pPr>
    </w:p>
    <w:p w:rsidR="00053296" w:rsidRDefault="00053296" w:rsidP="00053296">
      <w:pPr>
        <w:widowControl w:val="0"/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</w:pPr>
    </w:p>
    <w:p w:rsidR="00053296" w:rsidRDefault="00053296" w:rsidP="00053296">
      <w:pPr>
        <w:widowControl w:val="0"/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</w:pP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Tapones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puntuales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permanentes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-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Compuesto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de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Silicona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–Permanente</w:t>
      </w:r>
    </w:p>
    <w:p w:rsidR="00053296" w:rsidRDefault="00053296" w:rsidP="00053296">
      <w:pPr>
        <w:widowControl w:val="0"/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</w:pPr>
      <w:r>
        <w:rPr>
          <w:rFonts w:ascii="Helvetica" w:hAnsi="Helvetica" w:cs="Helvetica"/>
          <w:noProof/>
          <w:color w:val="3C4043"/>
          <w:sz w:val="27"/>
          <w:szCs w:val="27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128905</wp:posOffset>
            </wp:positionV>
            <wp:extent cx="1657350" cy="11906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3296" w:rsidRDefault="00053296" w:rsidP="00053296">
      <w:pPr>
        <w:widowControl w:val="0"/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</w:pPr>
    </w:p>
    <w:p w:rsidR="00053296" w:rsidRDefault="00053296" w:rsidP="00053296">
      <w:pPr>
        <w:widowControl w:val="0"/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</w:pPr>
    </w:p>
    <w:p w:rsidR="00053296" w:rsidRDefault="00053296" w:rsidP="00053296">
      <w:pPr>
        <w:widowControl w:val="0"/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</w:pPr>
    </w:p>
    <w:p w:rsidR="00053296" w:rsidRDefault="00053296" w:rsidP="00053296">
      <w:pPr>
        <w:widowControl w:val="0"/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</w:pPr>
    </w:p>
    <w:p w:rsidR="00053296" w:rsidRDefault="00053296" w:rsidP="00053296">
      <w:pPr>
        <w:widowControl w:val="0"/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</w:pPr>
    </w:p>
    <w:p w:rsidR="00053296" w:rsidRDefault="00053296" w:rsidP="00053296">
      <w:pPr>
        <w:widowControl w:val="0"/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</w:pPr>
    </w:p>
    <w:p w:rsidR="00053296" w:rsidRDefault="00053296" w:rsidP="00053296">
      <w:pPr>
        <w:widowControl w:val="0"/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</w:pPr>
    </w:p>
    <w:p w:rsidR="00564654" w:rsidRDefault="00053296" w:rsidP="00053296">
      <w:pPr>
        <w:widowControl w:val="0"/>
      </w:pPr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 xml:space="preserve">La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>Dra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 xml:space="preserve">. Gupta prescribe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>lágrimas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>artificiales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>primero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 xml:space="preserve">; en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>casos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>moderados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 xml:space="preserve"> a graves,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>primero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>prueba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 xml:space="preserve"> los pugs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>temporales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 xml:space="preserve"> en ambos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>ojos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 xml:space="preserve"> y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>luego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 xml:space="preserve">,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>una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>vez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>que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 xml:space="preserve"> se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>disuelven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 xml:space="preserve"> y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>brindan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>alivio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>cuando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>están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>allí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 xml:space="preserve">,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>inserta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>tapones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>permanentes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 xml:space="preserve"> y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>realiza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>controles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 xml:space="preserve"> de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>rutina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>para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>asegurarse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 xml:space="preserve"> de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>que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 xml:space="preserve"> no se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>hayan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 xml:space="preserve"> </w:t>
      </w:r>
      <w:proofErr w:type="spell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>caído</w:t>
      </w:r>
      <w:proofErr w:type="spell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D2E3FC"/>
        </w:rPr>
        <w:t>.</w:t>
      </w:r>
      <w:r>
        <w:rPr>
          <w:rFonts w:ascii="Helvetica" w:hAnsi="Helvetica" w:cs="Helvetica"/>
          <w:color w:val="3C4043"/>
          <w:sz w:val="27"/>
          <w:szCs w:val="27"/>
          <w:shd w:val="clear" w:color="auto" w:fill="F5F5F5"/>
        </w:rPr>
        <w:t xml:space="preserve"> </w:t>
      </w:r>
      <w:proofErr w:type="spellStart"/>
      <w:proofErr w:type="gramStart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afuera</w:t>
      </w:r>
      <w:proofErr w:type="spellEnd"/>
      <w:proofErr w:type="gramEnd"/>
      <w:r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  <w:t>.</w:t>
      </w:r>
    </w:p>
    <w:sectPr w:rsidR="00564654" w:rsidSect="0005329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6E84"/>
    <w:rsid w:val="00053296"/>
    <w:rsid w:val="00564654"/>
    <w:rsid w:val="006E7CC8"/>
    <w:rsid w:val="00E0133D"/>
    <w:rsid w:val="00F76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E8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ynqvb">
    <w:name w:val="rynqvb"/>
    <w:basedOn w:val="DefaultParagraphFont"/>
    <w:rsid w:val="00053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5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Rachna Gupta</dc:creator>
  <cp:keywords/>
  <dc:description/>
  <cp:lastModifiedBy>rachna765@outlook.com</cp:lastModifiedBy>
  <cp:revision>3</cp:revision>
  <dcterms:created xsi:type="dcterms:W3CDTF">2023-12-30T17:57:00Z</dcterms:created>
  <dcterms:modified xsi:type="dcterms:W3CDTF">2024-01-04T04:40:00Z</dcterms:modified>
</cp:coreProperties>
</file>