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12" w:rsidRPr="00443653" w:rsidRDefault="00443653" w:rsidP="00443653">
      <w:pPr>
        <w:widowControl w:val="0"/>
        <w:rPr>
          <w:rFonts w:ascii="Arial" w:hAnsi="Arial" w:cs="Arial"/>
          <w:sz w:val="40"/>
          <w:szCs w:val="40"/>
        </w:rPr>
      </w:pPr>
      <w:r w:rsidRPr="00443653">
        <w:rPr>
          <w:rFonts w:ascii="Arial" w:hAnsi="Arial" w:cs="Arial"/>
          <w:sz w:val="40"/>
          <w:szCs w:val="40"/>
        </w:rPr>
        <w:t>TEMPORARY &amp; PERMANENT PUNCTAL PLUGS</w:t>
      </w:r>
    </w:p>
    <w:p w:rsidR="00F93E12" w:rsidRDefault="00F93E12" w:rsidP="00F93E12">
      <w:pPr>
        <w:widowControl w:val="0"/>
      </w:pPr>
      <w:r>
        <w:t> </w:t>
      </w:r>
    </w:p>
    <w:p w:rsidR="00F93E12" w:rsidRDefault="00F93E12" w:rsidP="00F93E12"/>
    <w:p w:rsidR="00F93E12" w:rsidRDefault="00443653" w:rsidP="00F93E12">
      <w:r>
        <w:rPr>
          <w:noProof/>
        </w:rPr>
        <w:drawing>
          <wp:anchor distT="36576" distB="36576" distL="36576" distR="36576" simplePos="0" relativeHeight="251660288" behindDoc="0" locked="0" layoutInCell="1" allowOverlap="1">
            <wp:simplePos x="0" y="0"/>
            <wp:positionH relativeFrom="margin">
              <wp:posOffset>838200</wp:posOffset>
            </wp:positionH>
            <wp:positionV relativeFrom="paragraph">
              <wp:posOffset>101600</wp:posOffset>
            </wp:positionV>
            <wp:extent cx="4513580" cy="3629025"/>
            <wp:effectExtent l="19050" t="0" r="1270" b="0"/>
            <wp:wrapNone/>
            <wp:docPr id="8024487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3580" cy="3629025"/>
                    </a:xfrm>
                    <a:prstGeom prst="rect">
                      <a:avLst/>
                    </a:prstGeom>
                    <a:noFill/>
                  </pic:spPr>
                </pic:pic>
              </a:graphicData>
            </a:graphic>
          </wp:anchor>
        </w:drawing>
      </w:r>
    </w:p>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F93E12" w:rsidRDefault="00F93E12" w:rsidP="00F93E12"/>
    <w:p w:rsidR="00443653" w:rsidRDefault="00443653" w:rsidP="00F93E12">
      <w:pPr>
        <w:widowControl w:val="0"/>
        <w:rPr>
          <w:rFonts w:ascii="Arial" w:hAnsi="Arial" w:cs="Arial"/>
          <w:sz w:val="28"/>
          <w:szCs w:val="28"/>
        </w:rPr>
      </w:pPr>
    </w:p>
    <w:p w:rsidR="00443653" w:rsidRDefault="00443653" w:rsidP="00F93E12">
      <w:pPr>
        <w:widowControl w:val="0"/>
        <w:rPr>
          <w:rFonts w:ascii="Arial" w:hAnsi="Arial" w:cs="Arial"/>
          <w:sz w:val="28"/>
          <w:szCs w:val="28"/>
        </w:rPr>
      </w:pPr>
    </w:p>
    <w:p w:rsidR="00443653" w:rsidRDefault="00443653" w:rsidP="00F93E12">
      <w:pPr>
        <w:widowControl w:val="0"/>
        <w:rPr>
          <w:rFonts w:ascii="Arial" w:hAnsi="Arial" w:cs="Arial"/>
          <w:sz w:val="28"/>
          <w:szCs w:val="28"/>
        </w:rPr>
      </w:pPr>
    </w:p>
    <w:p w:rsidR="00443653" w:rsidRDefault="00443653" w:rsidP="00F93E12">
      <w:pPr>
        <w:widowControl w:val="0"/>
        <w:rPr>
          <w:rFonts w:ascii="Arial" w:hAnsi="Arial" w:cs="Arial"/>
          <w:sz w:val="28"/>
          <w:szCs w:val="28"/>
        </w:rPr>
      </w:pPr>
    </w:p>
    <w:p w:rsidR="00443653" w:rsidRDefault="00443653" w:rsidP="00F93E12">
      <w:pPr>
        <w:widowControl w:val="0"/>
        <w:rPr>
          <w:rFonts w:ascii="Arial" w:hAnsi="Arial" w:cs="Arial"/>
          <w:sz w:val="28"/>
          <w:szCs w:val="28"/>
        </w:rPr>
      </w:pPr>
    </w:p>
    <w:p w:rsidR="00443653" w:rsidRDefault="00443653" w:rsidP="00F93E12">
      <w:pPr>
        <w:widowControl w:val="0"/>
        <w:rPr>
          <w:rFonts w:ascii="Arial" w:hAnsi="Arial" w:cs="Arial"/>
          <w:sz w:val="28"/>
          <w:szCs w:val="28"/>
        </w:rPr>
      </w:pPr>
    </w:p>
    <w:p w:rsidR="00443653" w:rsidRDefault="00443653" w:rsidP="00F93E12">
      <w:pPr>
        <w:widowControl w:val="0"/>
        <w:rPr>
          <w:rFonts w:ascii="Arial" w:hAnsi="Arial" w:cs="Arial"/>
          <w:sz w:val="28"/>
          <w:szCs w:val="28"/>
        </w:rPr>
      </w:pPr>
    </w:p>
    <w:p w:rsidR="00443653" w:rsidRDefault="00443653" w:rsidP="00F93E12">
      <w:pPr>
        <w:widowControl w:val="0"/>
        <w:rPr>
          <w:rFonts w:ascii="Arial" w:hAnsi="Arial" w:cs="Arial"/>
          <w:sz w:val="28"/>
          <w:szCs w:val="28"/>
        </w:rPr>
      </w:pPr>
    </w:p>
    <w:p w:rsidR="00443653" w:rsidRDefault="00443653" w:rsidP="00F93E12">
      <w:pPr>
        <w:widowControl w:val="0"/>
        <w:rPr>
          <w:rFonts w:ascii="Arial" w:hAnsi="Arial" w:cs="Arial"/>
          <w:sz w:val="28"/>
          <w:szCs w:val="28"/>
        </w:rPr>
      </w:pPr>
    </w:p>
    <w:p w:rsidR="00F93E12" w:rsidRPr="00443653" w:rsidRDefault="00F93E12" w:rsidP="00F93E12">
      <w:pPr>
        <w:widowControl w:val="0"/>
        <w:rPr>
          <w:rFonts w:ascii="Arial" w:hAnsi="Arial" w:cs="Arial"/>
          <w:sz w:val="28"/>
          <w:szCs w:val="28"/>
        </w:rPr>
      </w:pPr>
      <w:proofErr w:type="spellStart"/>
      <w:r w:rsidRPr="00443653">
        <w:rPr>
          <w:rFonts w:ascii="Arial" w:hAnsi="Arial" w:cs="Arial"/>
          <w:sz w:val="28"/>
          <w:szCs w:val="28"/>
        </w:rPr>
        <w:t>Punctal</w:t>
      </w:r>
      <w:proofErr w:type="spellEnd"/>
      <w:r w:rsidRPr="00443653">
        <w:rPr>
          <w:rFonts w:ascii="Arial" w:hAnsi="Arial" w:cs="Arial"/>
          <w:sz w:val="28"/>
          <w:szCs w:val="28"/>
        </w:rPr>
        <w:t xml:space="preserve"> Plugs help to prevent tears from draining in the back of the throat and maintain moisture in eyes. This helps with burning, teary and dry eyes with sandy sensation.  Plugs are inserted into the tear canal to block it, so your own tears stay around longer, keeping eyes moist. </w:t>
      </w:r>
    </w:p>
    <w:p w:rsidR="00F93E12" w:rsidRDefault="00F93E12" w:rsidP="00F93E12">
      <w:pPr>
        <w:widowControl w:val="0"/>
      </w:pPr>
      <w:r>
        <w:t> </w:t>
      </w:r>
    </w:p>
    <w:p w:rsidR="00443653" w:rsidRDefault="00443653" w:rsidP="00F93E12">
      <w:pPr>
        <w:widowControl w:val="0"/>
        <w:rPr>
          <w:rFonts w:ascii="Arial" w:hAnsi="Arial" w:cs="Arial"/>
          <w:b/>
          <w:bCs/>
          <w:sz w:val="28"/>
          <w:szCs w:val="28"/>
        </w:rPr>
      </w:pPr>
      <w:r>
        <w:rPr>
          <w:rFonts w:ascii="Arial" w:hAnsi="Arial" w:cs="Arial"/>
          <w:b/>
          <w:bCs/>
          <w:noProof/>
          <w:sz w:val="28"/>
          <w:szCs w:val="28"/>
        </w:rPr>
        <w:drawing>
          <wp:anchor distT="36576" distB="36576" distL="36576" distR="36576" simplePos="0" relativeHeight="251659264" behindDoc="0" locked="0" layoutInCell="1" allowOverlap="1">
            <wp:simplePos x="0" y="0"/>
            <wp:positionH relativeFrom="margin">
              <wp:posOffset>2562225</wp:posOffset>
            </wp:positionH>
            <wp:positionV relativeFrom="paragraph">
              <wp:posOffset>125730</wp:posOffset>
            </wp:positionV>
            <wp:extent cx="1333500" cy="1267869"/>
            <wp:effectExtent l="19050" t="0" r="0" b="0"/>
            <wp:wrapNone/>
            <wp:docPr id="10715418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267869"/>
                    </a:xfrm>
                    <a:prstGeom prst="rect">
                      <a:avLst/>
                    </a:prstGeom>
                    <a:noFill/>
                  </pic:spPr>
                </pic:pic>
              </a:graphicData>
            </a:graphic>
          </wp:anchor>
        </w:drawing>
      </w:r>
    </w:p>
    <w:p w:rsidR="00443653" w:rsidRPr="00443653" w:rsidRDefault="00443653" w:rsidP="00443653">
      <w:pPr>
        <w:widowControl w:val="0"/>
        <w:rPr>
          <w:rFonts w:ascii="Arial" w:hAnsi="Arial" w:cs="Arial"/>
          <w:b/>
          <w:bCs/>
          <w:sz w:val="28"/>
          <w:szCs w:val="28"/>
        </w:rPr>
      </w:pPr>
      <w:r w:rsidRPr="00443653">
        <w:rPr>
          <w:rFonts w:ascii="Arial" w:hAnsi="Arial" w:cs="Arial"/>
          <w:b/>
          <w:bCs/>
          <w:sz w:val="28"/>
          <w:szCs w:val="28"/>
        </w:rPr>
        <w:t xml:space="preserve">Temporary </w:t>
      </w:r>
      <w:proofErr w:type="spellStart"/>
      <w:r w:rsidRPr="00443653">
        <w:rPr>
          <w:rFonts w:ascii="Arial" w:hAnsi="Arial" w:cs="Arial"/>
          <w:b/>
          <w:bCs/>
          <w:sz w:val="28"/>
          <w:szCs w:val="28"/>
        </w:rPr>
        <w:t>Punctal</w:t>
      </w:r>
      <w:proofErr w:type="spellEnd"/>
      <w:r w:rsidRPr="00443653">
        <w:rPr>
          <w:rFonts w:ascii="Arial" w:hAnsi="Arial" w:cs="Arial"/>
          <w:b/>
          <w:bCs/>
          <w:sz w:val="28"/>
          <w:szCs w:val="28"/>
        </w:rPr>
        <w:t xml:space="preserve"> Plugs</w:t>
      </w:r>
    </w:p>
    <w:p w:rsidR="00443653" w:rsidRPr="00443653" w:rsidRDefault="00443653" w:rsidP="00443653">
      <w:pPr>
        <w:widowControl w:val="0"/>
        <w:rPr>
          <w:rFonts w:ascii="Arial" w:hAnsi="Arial" w:cs="Arial"/>
          <w:sz w:val="28"/>
          <w:szCs w:val="28"/>
        </w:rPr>
      </w:pPr>
      <w:r w:rsidRPr="00443653">
        <w:rPr>
          <w:rFonts w:ascii="Arial" w:hAnsi="Arial" w:cs="Arial"/>
          <w:sz w:val="28"/>
          <w:szCs w:val="28"/>
        </w:rPr>
        <w:t>-Composed of Collagen</w:t>
      </w:r>
    </w:p>
    <w:p w:rsidR="00443653" w:rsidRDefault="00443653" w:rsidP="00443653">
      <w:pPr>
        <w:widowControl w:val="0"/>
        <w:rPr>
          <w:rFonts w:ascii="Century Gothic" w:hAnsi="Century Gothic"/>
          <w:sz w:val="28"/>
          <w:szCs w:val="28"/>
        </w:rPr>
      </w:pPr>
      <w:r w:rsidRPr="00443653">
        <w:rPr>
          <w:rFonts w:ascii="Arial" w:hAnsi="Arial" w:cs="Arial"/>
          <w:sz w:val="28"/>
          <w:szCs w:val="28"/>
        </w:rPr>
        <w:t>-Dissolve 5-7 Days</w:t>
      </w:r>
    </w:p>
    <w:p w:rsidR="00443653" w:rsidRDefault="00443653" w:rsidP="00F93E12">
      <w:pPr>
        <w:widowControl w:val="0"/>
        <w:rPr>
          <w:rFonts w:ascii="Arial" w:hAnsi="Arial" w:cs="Arial"/>
          <w:b/>
          <w:bCs/>
          <w:sz w:val="28"/>
          <w:szCs w:val="28"/>
        </w:rPr>
      </w:pPr>
    </w:p>
    <w:p w:rsidR="00443653" w:rsidRDefault="00443653" w:rsidP="00F93E12">
      <w:pPr>
        <w:widowControl w:val="0"/>
        <w:rPr>
          <w:rFonts w:ascii="Arial" w:hAnsi="Arial" w:cs="Arial"/>
          <w:b/>
          <w:bCs/>
          <w:sz w:val="28"/>
          <w:szCs w:val="28"/>
        </w:rPr>
      </w:pPr>
    </w:p>
    <w:p w:rsidR="00443653" w:rsidRDefault="00443653" w:rsidP="00F93E12">
      <w:pPr>
        <w:widowControl w:val="0"/>
        <w:rPr>
          <w:rFonts w:ascii="Arial" w:hAnsi="Arial" w:cs="Arial"/>
          <w:b/>
          <w:bCs/>
          <w:sz w:val="28"/>
          <w:szCs w:val="28"/>
        </w:rPr>
      </w:pPr>
      <w:r>
        <w:rPr>
          <w:rFonts w:ascii="Arial" w:hAnsi="Arial" w:cs="Arial"/>
          <w:b/>
          <w:bCs/>
          <w:noProof/>
          <w:sz w:val="28"/>
          <w:szCs w:val="28"/>
        </w:rPr>
        <w:drawing>
          <wp:anchor distT="36576" distB="36576" distL="36576" distR="36576" simplePos="0" relativeHeight="251658240" behindDoc="0" locked="0" layoutInCell="1" allowOverlap="1">
            <wp:simplePos x="0" y="0"/>
            <wp:positionH relativeFrom="column">
              <wp:posOffset>2238375</wp:posOffset>
            </wp:positionH>
            <wp:positionV relativeFrom="paragraph">
              <wp:posOffset>175260</wp:posOffset>
            </wp:positionV>
            <wp:extent cx="1657350" cy="1190625"/>
            <wp:effectExtent l="0" t="0" r="0" b="0"/>
            <wp:wrapNone/>
            <wp:docPr id="317619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50" cy="1190625"/>
                    </a:xfrm>
                    <a:prstGeom prst="rect">
                      <a:avLst/>
                    </a:prstGeom>
                    <a:noFill/>
                  </pic:spPr>
                </pic:pic>
              </a:graphicData>
            </a:graphic>
          </wp:anchor>
        </w:drawing>
      </w:r>
    </w:p>
    <w:p w:rsidR="00443653" w:rsidRDefault="00443653" w:rsidP="00F93E12">
      <w:pPr>
        <w:widowControl w:val="0"/>
        <w:rPr>
          <w:rFonts w:ascii="Arial" w:hAnsi="Arial" w:cs="Arial"/>
          <w:b/>
          <w:bCs/>
          <w:sz w:val="28"/>
          <w:szCs w:val="28"/>
        </w:rPr>
      </w:pPr>
    </w:p>
    <w:p w:rsidR="00F93E12" w:rsidRPr="00443653" w:rsidRDefault="00F93E12" w:rsidP="00F93E12">
      <w:pPr>
        <w:widowControl w:val="0"/>
        <w:rPr>
          <w:rFonts w:ascii="Arial" w:hAnsi="Arial" w:cs="Arial"/>
          <w:b/>
          <w:bCs/>
          <w:sz w:val="28"/>
          <w:szCs w:val="28"/>
        </w:rPr>
      </w:pPr>
      <w:r w:rsidRPr="00443653">
        <w:rPr>
          <w:rFonts w:ascii="Arial" w:hAnsi="Arial" w:cs="Arial"/>
          <w:b/>
          <w:bCs/>
          <w:sz w:val="28"/>
          <w:szCs w:val="28"/>
        </w:rPr>
        <w:t xml:space="preserve">Permanent </w:t>
      </w:r>
      <w:proofErr w:type="spellStart"/>
      <w:r w:rsidRPr="00443653">
        <w:rPr>
          <w:rFonts w:ascii="Arial" w:hAnsi="Arial" w:cs="Arial"/>
          <w:b/>
          <w:bCs/>
          <w:sz w:val="28"/>
          <w:szCs w:val="28"/>
        </w:rPr>
        <w:t>Punctal</w:t>
      </w:r>
      <w:proofErr w:type="spellEnd"/>
      <w:r w:rsidRPr="00443653">
        <w:rPr>
          <w:rFonts w:ascii="Arial" w:hAnsi="Arial" w:cs="Arial"/>
          <w:b/>
          <w:bCs/>
          <w:sz w:val="28"/>
          <w:szCs w:val="28"/>
        </w:rPr>
        <w:t xml:space="preserve"> Plugs</w:t>
      </w:r>
    </w:p>
    <w:p w:rsidR="00F93E12" w:rsidRPr="00443653" w:rsidRDefault="00F93E12" w:rsidP="00F93E12">
      <w:pPr>
        <w:widowControl w:val="0"/>
        <w:rPr>
          <w:rFonts w:ascii="Arial" w:hAnsi="Arial" w:cs="Arial"/>
          <w:sz w:val="28"/>
          <w:szCs w:val="28"/>
        </w:rPr>
      </w:pPr>
      <w:r w:rsidRPr="00443653">
        <w:rPr>
          <w:rFonts w:ascii="Arial" w:hAnsi="Arial" w:cs="Arial"/>
          <w:sz w:val="28"/>
          <w:szCs w:val="28"/>
        </w:rPr>
        <w:t>-Composed of Silicone</w:t>
      </w:r>
    </w:p>
    <w:p w:rsidR="00F93E12" w:rsidRDefault="00F93E12" w:rsidP="00F93E12">
      <w:pPr>
        <w:widowControl w:val="0"/>
        <w:rPr>
          <w:rFonts w:ascii="Century Gothic" w:hAnsi="Century Gothic"/>
          <w:sz w:val="28"/>
          <w:szCs w:val="28"/>
        </w:rPr>
      </w:pPr>
      <w:r w:rsidRPr="00443653">
        <w:rPr>
          <w:rFonts w:ascii="Arial" w:hAnsi="Arial" w:cs="Arial"/>
          <w:sz w:val="28"/>
          <w:szCs w:val="28"/>
        </w:rPr>
        <w:t>-Permanent</w:t>
      </w:r>
      <w:r>
        <w:rPr>
          <w:rFonts w:ascii="Century Gothic" w:hAnsi="Century Gothic"/>
          <w:sz w:val="28"/>
          <w:szCs w:val="28"/>
        </w:rPr>
        <w:t xml:space="preserve"> </w:t>
      </w:r>
    </w:p>
    <w:p w:rsidR="00F93E12" w:rsidRDefault="00F93E12" w:rsidP="00F93E12">
      <w:pPr>
        <w:widowControl w:val="0"/>
        <w:rPr>
          <w:sz w:val="18"/>
          <w:szCs w:val="18"/>
        </w:rPr>
      </w:pPr>
      <w:r>
        <w:rPr>
          <w:sz w:val="18"/>
          <w:szCs w:val="18"/>
        </w:rPr>
        <w:t> </w:t>
      </w:r>
    </w:p>
    <w:p w:rsidR="00443653" w:rsidRDefault="00443653" w:rsidP="00F93E12">
      <w:pPr>
        <w:widowControl w:val="0"/>
        <w:rPr>
          <w:rFonts w:ascii="Arial" w:hAnsi="Arial" w:cs="Arial"/>
          <w:b/>
          <w:bCs/>
          <w:sz w:val="28"/>
          <w:szCs w:val="28"/>
        </w:rPr>
      </w:pPr>
    </w:p>
    <w:p w:rsidR="00443653" w:rsidRDefault="00443653" w:rsidP="00F93E12">
      <w:pPr>
        <w:widowControl w:val="0"/>
        <w:rPr>
          <w:rFonts w:ascii="Arial" w:hAnsi="Arial" w:cs="Arial"/>
          <w:b/>
          <w:bCs/>
          <w:sz w:val="28"/>
          <w:szCs w:val="28"/>
        </w:rPr>
      </w:pPr>
    </w:p>
    <w:p w:rsidR="00564654" w:rsidRPr="00443653" w:rsidRDefault="00443653" w:rsidP="00443653">
      <w:pPr>
        <w:widowControl w:val="0"/>
        <w:rPr>
          <w:rFonts w:ascii="Arial" w:hAnsi="Arial" w:cs="Arial"/>
          <w:b/>
          <w:bCs/>
          <w:sz w:val="28"/>
          <w:szCs w:val="28"/>
        </w:rPr>
      </w:pPr>
      <w:r>
        <w:rPr>
          <w:rFonts w:ascii="Arial" w:hAnsi="Arial" w:cs="Arial"/>
          <w:b/>
          <w:bCs/>
          <w:sz w:val="28"/>
          <w:szCs w:val="28"/>
        </w:rPr>
        <w:t>Dr Gupta prescribes Artificial tears first, in moderate to severe cases, she does temporary pugs trial in both eyes first, and then once they dissolve and bring relief when they are there, she inserts permanent plugs and does routine checks to ensure they have not fallen out.</w:t>
      </w:r>
    </w:p>
    <w:sectPr w:rsidR="00564654" w:rsidRPr="00443653" w:rsidSect="0044365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E12"/>
    <w:rsid w:val="00443653"/>
    <w:rsid w:val="00564654"/>
    <w:rsid w:val="00C275E6"/>
    <w:rsid w:val="00F50D78"/>
    <w:rsid w:val="00F93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1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0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2023-12-30T17:58:00Z</dcterms:created>
  <dcterms:modified xsi:type="dcterms:W3CDTF">2024-01-04T03:12:00Z</dcterms:modified>
</cp:coreProperties>
</file>